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9617" w14:textId="74FDDBEB" w:rsidR="00F74CFD" w:rsidRPr="00AD7394" w:rsidRDefault="00CB37E0" w:rsidP="00AD7394">
      <w:pPr>
        <w:bidi/>
        <w:jc w:val="center"/>
        <w:rPr>
          <w:b/>
          <w:bCs/>
          <w:sz w:val="28"/>
          <w:szCs w:val="28"/>
          <w:rtl/>
          <w:lang w:bidi="fa-IR"/>
        </w:rPr>
      </w:pPr>
      <w:r w:rsidRPr="00AD7394">
        <w:rPr>
          <w:rFonts w:hint="cs"/>
          <w:b/>
          <w:bCs/>
          <w:sz w:val="28"/>
          <w:szCs w:val="28"/>
          <w:rtl/>
          <w:lang w:bidi="fa-IR"/>
        </w:rPr>
        <w:t>بسم الله الرحمن الرحیم</w:t>
      </w:r>
    </w:p>
    <w:p w14:paraId="0EF587FC" w14:textId="77777777" w:rsidR="001E666C" w:rsidRDefault="001E666C" w:rsidP="001E666C">
      <w:pPr>
        <w:pStyle w:val="ds-markdown-paragraph"/>
        <w:shd w:val="clear" w:color="auto" w:fill="FFFFFF"/>
        <w:bidi/>
        <w:spacing w:before="240" w:beforeAutospacing="0" w:after="240" w:afterAutospacing="0"/>
        <w:jc w:val="both"/>
        <w:rPr>
          <w:rStyle w:val="a3"/>
          <w:rFonts w:ascii="Segoe UI" w:hAnsi="Segoe UI" w:cs="B Lotus"/>
          <w:color w:val="0F1115"/>
          <w:sz w:val="28"/>
          <w:szCs w:val="28"/>
          <w:rtl/>
        </w:rPr>
      </w:pPr>
      <w:r w:rsidRPr="001E666C">
        <w:rPr>
          <w:rFonts w:ascii="Segoe UI" w:hAnsi="Segoe UI" w:cs="B Lotus"/>
          <w:b/>
          <w:bCs/>
          <w:color w:val="0F1115"/>
          <w:sz w:val="28"/>
          <w:szCs w:val="28"/>
        </w:rPr>
        <w:br/>
      </w:r>
      <w:r w:rsidRPr="001E666C">
        <w:rPr>
          <w:rStyle w:val="a3"/>
          <w:rFonts w:ascii="Segoe UI" w:hAnsi="Segoe UI" w:cs="B Lotus"/>
          <w:color w:val="0F1115"/>
          <w:sz w:val="28"/>
          <w:szCs w:val="28"/>
          <w:rtl/>
        </w:rPr>
        <w:t xml:space="preserve">گزارش نشست علمی </w:t>
      </w:r>
    </w:p>
    <w:p w14:paraId="1FB160E2" w14:textId="7B6FE6C8" w:rsidR="001E666C" w:rsidRPr="001E666C" w:rsidRDefault="001E666C" w:rsidP="001E666C">
      <w:pPr>
        <w:pStyle w:val="ds-markdown-paragraph"/>
        <w:shd w:val="clear" w:color="auto" w:fill="FFFFFF"/>
        <w:bidi/>
        <w:spacing w:before="240" w:beforeAutospacing="0" w:after="240" w:afterAutospacing="0"/>
        <w:jc w:val="both"/>
        <w:rPr>
          <w:rFonts w:ascii="Segoe UI" w:hAnsi="Segoe UI" w:cs="B Lotus"/>
          <w:color w:val="0F1115"/>
          <w:sz w:val="28"/>
          <w:szCs w:val="28"/>
        </w:rPr>
      </w:pPr>
      <w:r w:rsidRPr="001E666C">
        <w:rPr>
          <w:rStyle w:val="a3"/>
          <w:rFonts w:ascii="Segoe UI" w:hAnsi="Segoe UI" w:cs="B Lotus"/>
          <w:color w:val="0F1115"/>
          <w:sz w:val="28"/>
          <w:szCs w:val="28"/>
          <w:rtl/>
        </w:rPr>
        <w:t>«</w:t>
      </w:r>
      <w:bookmarkStart w:id="0" w:name="_GoBack"/>
      <w:r w:rsidRPr="001E666C">
        <w:rPr>
          <w:rStyle w:val="a3"/>
          <w:rFonts w:ascii="Segoe UI" w:hAnsi="Segoe UI" w:cs="B Lotus"/>
          <w:color w:val="0F1115"/>
          <w:sz w:val="28"/>
          <w:szCs w:val="28"/>
          <w:rtl/>
        </w:rPr>
        <w:t>بررسی راهبردهای مذاکره در مواجهه با دشمنان در سیره پیامبر؛ بارخوانی تحلیلی معاهدات و مذاکرات پیامبر</w:t>
      </w:r>
      <w:bookmarkEnd w:id="0"/>
      <w:r>
        <w:rPr>
          <w:rStyle w:val="a3"/>
          <w:rFonts w:ascii="Segoe UI" w:hAnsi="Segoe UI" w:cs="B Lotus" w:hint="cs"/>
          <w:color w:val="0F1115"/>
          <w:sz w:val="28"/>
          <w:szCs w:val="28"/>
          <w:rtl/>
        </w:rPr>
        <w:t>»</w:t>
      </w:r>
    </w:p>
    <w:p w14:paraId="72DE825C" w14:textId="69CBE49E" w:rsidR="001E666C" w:rsidRPr="001E666C" w:rsidRDefault="001E666C" w:rsidP="001E666C">
      <w:pPr>
        <w:pStyle w:val="ds-markdown-paragraph"/>
        <w:shd w:val="clear" w:color="auto" w:fill="FFFFFF"/>
        <w:bidi/>
        <w:spacing w:before="240" w:beforeAutospacing="0" w:after="240" w:afterAutospacing="0"/>
        <w:jc w:val="both"/>
        <w:rPr>
          <w:rFonts w:ascii="Segoe UI" w:hAnsi="Segoe UI" w:cs="B Lotus"/>
          <w:color w:val="0F1115"/>
          <w:sz w:val="28"/>
          <w:szCs w:val="28"/>
        </w:rPr>
      </w:pPr>
      <w:r w:rsidRPr="001E666C">
        <w:rPr>
          <w:rStyle w:val="a3"/>
          <w:rFonts w:ascii="Segoe UI" w:hAnsi="Segoe UI" w:cs="B Lotus"/>
          <w:color w:val="0F1115"/>
          <w:sz w:val="28"/>
          <w:szCs w:val="28"/>
          <w:rtl/>
        </w:rPr>
        <w:t>مشخصات نشست</w:t>
      </w:r>
      <w:r w:rsidRPr="001E666C">
        <w:rPr>
          <w:rStyle w:val="a3"/>
          <w:rFonts w:ascii="Segoe UI" w:hAnsi="Segoe UI" w:cs="B Lotus"/>
          <w:color w:val="0F1115"/>
          <w:sz w:val="28"/>
          <w:szCs w:val="28"/>
        </w:rPr>
        <w:t>:</w:t>
      </w:r>
      <w:r>
        <w:rPr>
          <w:rStyle w:val="a3"/>
          <w:rFonts w:ascii="Segoe UI" w:hAnsi="Segoe UI" w:cs="B Lotus" w:hint="cs"/>
          <w:color w:val="0F1115"/>
          <w:sz w:val="28"/>
          <w:szCs w:val="28"/>
          <w:rtl/>
        </w:rPr>
        <w:t xml:space="preserve"> </w:t>
      </w:r>
      <w:r w:rsidRPr="001E666C">
        <w:rPr>
          <w:rFonts w:ascii="Segoe UI" w:hAnsi="Segoe UI" w:cs="B Lotus"/>
          <w:color w:val="0F1115"/>
          <w:sz w:val="28"/>
          <w:szCs w:val="28"/>
          <w:rtl/>
        </w:rPr>
        <w:t xml:space="preserve">این نشست علمی با ارائه </w:t>
      </w:r>
      <w:r w:rsidRPr="001E666C">
        <w:rPr>
          <w:rFonts w:ascii="Segoe UI" w:hAnsi="Segoe UI" w:cs="B Lotus"/>
          <w:b/>
          <w:bCs/>
          <w:color w:val="0F1115"/>
          <w:sz w:val="28"/>
          <w:szCs w:val="28"/>
          <w:rtl/>
        </w:rPr>
        <w:t>حجت الاسلام قاسمی</w:t>
      </w:r>
      <w:r w:rsidRPr="001E666C">
        <w:rPr>
          <w:rFonts w:ascii="Segoe UI" w:hAnsi="Segoe UI" w:cs="B Lotus"/>
          <w:color w:val="0F1115"/>
          <w:sz w:val="28"/>
          <w:szCs w:val="28"/>
          <w:rtl/>
        </w:rPr>
        <w:t xml:space="preserve">، نقد </w:t>
      </w:r>
      <w:r w:rsidRPr="001E666C">
        <w:rPr>
          <w:rFonts w:ascii="Segoe UI" w:hAnsi="Segoe UI" w:cs="B Lotus"/>
          <w:b/>
          <w:bCs/>
          <w:color w:val="0F1115"/>
          <w:sz w:val="28"/>
          <w:szCs w:val="28"/>
          <w:rtl/>
        </w:rPr>
        <w:t>حجت الاسلام و المسلمین دکتر مروجی</w:t>
      </w:r>
      <w:r w:rsidRPr="001E666C">
        <w:rPr>
          <w:rFonts w:ascii="Segoe UI" w:hAnsi="Segoe UI" w:cs="B Lotus"/>
          <w:color w:val="0F1115"/>
          <w:sz w:val="28"/>
          <w:szCs w:val="28"/>
          <w:rtl/>
        </w:rPr>
        <w:t xml:space="preserve"> و دبیری علمی </w:t>
      </w:r>
      <w:r w:rsidRPr="001E666C">
        <w:rPr>
          <w:rFonts w:ascii="Segoe UI" w:hAnsi="Segoe UI" w:cs="B Lotus"/>
          <w:b/>
          <w:bCs/>
          <w:color w:val="0F1115"/>
          <w:sz w:val="28"/>
          <w:szCs w:val="28"/>
          <w:rtl/>
        </w:rPr>
        <w:t>حجت الاسلام فولادی ونه</w:t>
      </w:r>
      <w:r w:rsidRPr="001E666C">
        <w:rPr>
          <w:rFonts w:ascii="Segoe UI" w:hAnsi="Segoe UI" w:cs="B Lotus"/>
          <w:color w:val="0F1115"/>
          <w:sz w:val="28"/>
          <w:szCs w:val="28"/>
          <w:rtl/>
        </w:rPr>
        <w:t xml:space="preserve">، در روز </w:t>
      </w:r>
      <w:r w:rsidRPr="00AD7394">
        <w:rPr>
          <w:rFonts w:ascii="Segoe UI" w:hAnsi="Segoe UI" w:cs="B Lotus"/>
          <w:b/>
          <w:bCs/>
          <w:color w:val="0F1115"/>
          <w:sz w:val="28"/>
          <w:szCs w:val="28"/>
          <w:rtl/>
        </w:rPr>
        <w:t xml:space="preserve">سه‌شنبه </w:t>
      </w:r>
      <w:r w:rsidRPr="00AD7394">
        <w:rPr>
          <w:rFonts w:ascii="Segoe UI" w:hAnsi="Segoe UI" w:cs="B Lotus"/>
          <w:b/>
          <w:bCs/>
          <w:color w:val="0F1115"/>
          <w:sz w:val="28"/>
          <w:szCs w:val="28"/>
          <w:rtl/>
          <w:lang w:bidi="fa-IR"/>
        </w:rPr>
        <w:t>۱۹</w:t>
      </w:r>
      <w:r w:rsidRPr="00AD7394">
        <w:rPr>
          <w:rFonts w:ascii="Segoe UI" w:hAnsi="Segoe UI" w:cs="B Lotus"/>
          <w:b/>
          <w:bCs/>
          <w:color w:val="0F1115"/>
          <w:sz w:val="28"/>
          <w:szCs w:val="28"/>
          <w:rtl/>
        </w:rPr>
        <w:t xml:space="preserve"> خردادماه </w:t>
      </w:r>
      <w:r w:rsidRPr="00AD7394">
        <w:rPr>
          <w:rFonts w:ascii="Segoe UI" w:hAnsi="Segoe UI" w:cs="B Lotus"/>
          <w:b/>
          <w:bCs/>
          <w:color w:val="0F1115"/>
          <w:sz w:val="28"/>
          <w:szCs w:val="28"/>
          <w:rtl/>
          <w:lang w:bidi="fa-IR"/>
        </w:rPr>
        <w:t>۱۴۰۵</w:t>
      </w:r>
      <w:r w:rsidRPr="001E666C">
        <w:rPr>
          <w:rFonts w:ascii="Segoe UI" w:hAnsi="Segoe UI" w:cs="B Lotus"/>
          <w:color w:val="0F1115"/>
          <w:sz w:val="28"/>
          <w:szCs w:val="28"/>
          <w:rtl/>
        </w:rPr>
        <w:t xml:space="preserve"> در اتاق معاونت پژوهش موسسه آموزش عالی ائمه اطهار علیهم السلام برگزار شد. در ابتدای جلسه، حجت الاسلام قاسمی به ارائه نظریات خود پیرامون راهبردهای مذاکره در مواجهه با دشمنان در سیره پیامبر پرداختند و سپس دکتر مروجی نکاتی را به عنوان نقد برای ارتقای مقاله مطرح فرمودند</w:t>
      </w:r>
      <w:r w:rsidRPr="001E666C">
        <w:rPr>
          <w:rFonts w:ascii="Segoe UI" w:hAnsi="Segoe UI" w:cs="B Lotus"/>
          <w:color w:val="0F1115"/>
          <w:sz w:val="28"/>
          <w:szCs w:val="28"/>
        </w:rPr>
        <w:t>.</w:t>
      </w:r>
    </w:p>
    <w:p w14:paraId="5D3BEF78" w14:textId="02FB873B" w:rsidR="001E666C" w:rsidRPr="001E666C" w:rsidRDefault="001E666C" w:rsidP="001E666C">
      <w:pPr>
        <w:pStyle w:val="ds-markdown-paragraph"/>
        <w:shd w:val="clear" w:color="auto" w:fill="FFFFFF"/>
        <w:bidi/>
        <w:spacing w:before="240" w:beforeAutospacing="0" w:after="240" w:afterAutospacing="0"/>
        <w:jc w:val="both"/>
        <w:rPr>
          <w:rFonts w:ascii="Segoe UI" w:hAnsi="Segoe UI" w:cs="B Lotus"/>
          <w:color w:val="0F1115"/>
          <w:sz w:val="28"/>
          <w:szCs w:val="28"/>
        </w:rPr>
      </w:pPr>
      <w:r w:rsidRPr="001E666C">
        <w:rPr>
          <w:rStyle w:val="a3"/>
          <w:rFonts w:ascii="Segoe UI" w:hAnsi="Segoe UI" w:cs="B Lotus"/>
          <w:color w:val="0F1115"/>
          <w:sz w:val="28"/>
          <w:szCs w:val="28"/>
          <w:rtl/>
        </w:rPr>
        <w:t>تبیین مسئله از سوی نویسنده</w:t>
      </w:r>
      <w:r w:rsidRPr="001E666C">
        <w:rPr>
          <w:rStyle w:val="a3"/>
          <w:rFonts w:ascii="Segoe UI" w:hAnsi="Segoe UI" w:cs="B Lotus"/>
          <w:color w:val="0F1115"/>
          <w:sz w:val="28"/>
          <w:szCs w:val="28"/>
        </w:rPr>
        <w:t>:</w:t>
      </w:r>
      <w:r>
        <w:rPr>
          <w:rStyle w:val="a3"/>
          <w:rFonts w:ascii="Segoe UI" w:hAnsi="Segoe UI" w:cs="B Lotus" w:hint="cs"/>
          <w:color w:val="0F1115"/>
          <w:sz w:val="28"/>
          <w:szCs w:val="28"/>
          <w:rtl/>
        </w:rPr>
        <w:t xml:space="preserve"> </w:t>
      </w:r>
      <w:r w:rsidRPr="001E666C">
        <w:rPr>
          <w:rFonts w:ascii="Segoe UI" w:hAnsi="Segoe UI" w:cs="B Lotus"/>
          <w:color w:val="0F1115"/>
          <w:sz w:val="28"/>
          <w:szCs w:val="28"/>
          <w:rtl/>
        </w:rPr>
        <w:t xml:space="preserve">نویسنده در آغاز، مسئله را چنین تبیین کرد که سیره سیاسی پیامبر اعظم صلی الله علیه و آله دارای الگوهای بی‌نظیری در عرصه دیپلماسی و مذاکرات است. این تحقیق به دنبال کشف منطق حاکم بر این تعاملات است؛ اینکه پیامبر اکرم چگونه با استفاده از قدرت نرم، زمان‌سنجی دقیق و شناخت هوشمندانه از دشمن، در عین حفظ اصول بنیادین، دشمنان متنوع را مدیریت و مهار می‌کردند. ایشان ضرورت پژوهش را چنین بیان کردند: با توجه به شرایط کنونی کشور (جنگ </w:t>
      </w:r>
      <w:r w:rsidRPr="001E666C">
        <w:rPr>
          <w:rFonts w:ascii="Segoe UI" w:hAnsi="Segoe UI" w:cs="B Lotus"/>
          <w:color w:val="0F1115"/>
          <w:sz w:val="28"/>
          <w:szCs w:val="28"/>
          <w:rtl/>
          <w:lang w:bidi="fa-IR"/>
        </w:rPr>
        <w:t>۱۲</w:t>
      </w:r>
      <w:r w:rsidRPr="001E666C">
        <w:rPr>
          <w:rFonts w:ascii="Segoe UI" w:hAnsi="Segoe UI" w:cs="B Lotus"/>
          <w:color w:val="0F1115"/>
          <w:sz w:val="28"/>
          <w:szCs w:val="28"/>
          <w:rtl/>
        </w:rPr>
        <w:t xml:space="preserve"> روزه و جنگ رمضان) و تقابل با نیروهای متخاصم و نظام سلطه، نیاز به تدوین یک الگوی مذاکراتی اسلامی شدت می‌یابد. این پژوهش به دنبال ارائه یک نقشه راه عملیاتی بر اساس سیره پیامبر در مذاکرات، نامه‌ها و پیمان‌های ایشان است</w:t>
      </w:r>
      <w:r w:rsidRPr="001E666C">
        <w:rPr>
          <w:rFonts w:ascii="Segoe UI" w:hAnsi="Segoe UI" w:cs="B Lotus"/>
          <w:color w:val="0F1115"/>
          <w:sz w:val="28"/>
          <w:szCs w:val="28"/>
        </w:rPr>
        <w:t>.</w:t>
      </w:r>
    </w:p>
    <w:p w14:paraId="5F5EA5BC" w14:textId="5A49D794" w:rsidR="001E666C" w:rsidRPr="001E666C" w:rsidRDefault="001E666C" w:rsidP="001E666C">
      <w:pPr>
        <w:pStyle w:val="ds-markdown-paragraph"/>
        <w:shd w:val="clear" w:color="auto" w:fill="FFFFFF"/>
        <w:bidi/>
        <w:spacing w:before="240" w:beforeAutospacing="0" w:after="240" w:afterAutospacing="0"/>
        <w:jc w:val="both"/>
        <w:rPr>
          <w:rFonts w:ascii="Segoe UI" w:hAnsi="Segoe UI" w:cs="B Lotus"/>
          <w:color w:val="0F1115"/>
          <w:sz w:val="28"/>
          <w:szCs w:val="28"/>
        </w:rPr>
      </w:pPr>
      <w:r w:rsidRPr="001E666C">
        <w:rPr>
          <w:rStyle w:val="a3"/>
          <w:rFonts w:ascii="Segoe UI" w:hAnsi="Segoe UI" w:cs="B Lotus"/>
          <w:color w:val="0F1115"/>
          <w:sz w:val="28"/>
          <w:szCs w:val="28"/>
          <w:rtl/>
        </w:rPr>
        <w:t>ساختار و محتوای مقاله (ارائه شده توسط حجت الاسلام قاسمی)</w:t>
      </w:r>
      <w:r>
        <w:rPr>
          <w:rStyle w:val="a3"/>
          <w:rFonts w:ascii="Segoe UI" w:hAnsi="Segoe UI" w:cs="B Lotus" w:hint="cs"/>
          <w:color w:val="0F1115"/>
          <w:sz w:val="28"/>
          <w:szCs w:val="28"/>
          <w:rtl/>
        </w:rPr>
        <w:t>:</w:t>
      </w:r>
      <w:r w:rsidRPr="001E666C">
        <w:rPr>
          <w:rFonts w:ascii="Segoe UI" w:hAnsi="Segoe UI" w:cs="B Lotus"/>
          <w:color w:val="0F1115"/>
          <w:sz w:val="28"/>
          <w:szCs w:val="28"/>
        </w:rPr>
        <w:t> </w:t>
      </w:r>
      <w:r w:rsidRPr="001E666C">
        <w:rPr>
          <w:rFonts w:ascii="Segoe UI" w:hAnsi="Segoe UI" w:cs="B Lotus"/>
          <w:color w:val="0F1115"/>
          <w:sz w:val="28"/>
          <w:szCs w:val="28"/>
          <w:rtl/>
        </w:rPr>
        <w:t xml:space="preserve">مقاله در چهار فصل تدوین شده است. فصل اول به مفاهیم و کلیات (معنای مذاکره، معاهدات و سیره پیامبر) اختصاص دارد. فصل دوم به اصول و خطوط مذاکرات و معاهدات می‌پردازد و اصول را به دو دسته الف) اصول تغییرناپذیر و ب) اصول قابل انعطاف‌پذیری در سیره نبوی تقسیم می‌کند. فصل سوم راهبردهای مذاکراتی پیامبر(ص) با مخالفان متنوع را در چهار محور راهبرد با مشرکان، راهبرد با یهودیان، راهبرد با مسیحیان و راهبرد با زرتشتیان بررسی می‌کند. فصل چهارم که یکی از اهداف اصلی نویسنده است، به الگوهای کاربردی برای دستگاه دیپلماسی حکومت‌های اسلامی می‌پردازد. آقای قاسمی این الگوها را چنین ارائه فرمودند: </w:t>
      </w:r>
      <w:r w:rsidRPr="001E666C">
        <w:rPr>
          <w:rFonts w:ascii="Segoe UI" w:hAnsi="Segoe UI" w:cs="B Lotus"/>
          <w:color w:val="0F1115"/>
          <w:sz w:val="28"/>
          <w:szCs w:val="28"/>
          <w:rtl/>
          <w:lang w:bidi="fa-IR"/>
        </w:rPr>
        <w:t xml:space="preserve">۱- </w:t>
      </w:r>
      <w:r w:rsidRPr="001E666C">
        <w:rPr>
          <w:rFonts w:ascii="Segoe UI" w:hAnsi="Segoe UI" w:cs="B Lotus"/>
          <w:color w:val="0F1115"/>
          <w:sz w:val="28"/>
          <w:szCs w:val="28"/>
          <w:rtl/>
        </w:rPr>
        <w:t xml:space="preserve">اصالت صلح همراه با آمادگی بازدارنده (سیاست </w:t>
      </w:r>
      <w:r w:rsidRPr="001E666C">
        <w:rPr>
          <w:rFonts w:ascii="Segoe UI" w:hAnsi="Segoe UI" w:cs="B Lotus"/>
          <w:color w:val="0F1115"/>
          <w:sz w:val="28"/>
          <w:szCs w:val="28"/>
          <w:rtl/>
        </w:rPr>
        <w:lastRenderedPageBreak/>
        <w:t xml:space="preserve">صلح و اعداد)، </w:t>
      </w:r>
      <w:r w:rsidRPr="001E666C">
        <w:rPr>
          <w:rFonts w:ascii="Segoe UI" w:hAnsi="Segoe UI" w:cs="B Lotus"/>
          <w:color w:val="0F1115"/>
          <w:sz w:val="28"/>
          <w:szCs w:val="28"/>
          <w:rtl/>
          <w:lang w:bidi="fa-IR"/>
        </w:rPr>
        <w:t xml:space="preserve">۲- </w:t>
      </w:r>
      <w:r w:rsidRPr="001E666C">
        <w:rPr>
          <w:rFonts w:ascii="Segoe UI" w:hAnsi="Segoe UI" w:cs="B Lotus"/>
          <w:color w:val="0F1115"/>
          <w:sz w:val="28"/>
          <w:szCs w:val="28"/>
          <w:rtl/>
        </w:rPr>
        <w:t xml:space="preserve">وفای به عهد به عنوان سرمایه اعتماد (سیاست پایبندی به پیمان‌ها)، </w:t>
      </w:r>
      <w:r w:rsidRPr="001E666C">
        <w:rPr>
          <w:rFonts w:ascii="Segoe UI" w:hAnsi="Segoe UI" w:cs="B Lotus"/>
          <w:color w:val="0F1115"/>
          <w:sz w:val="28"/>
          <w:szCs w:val="28"/>
          <w:rtl/>
          <w:lang w:bidi="fa-IR"/>
        </w:rPr>
        <w:t xml:space="preserve">۳- </w:t>
      </w:r>
      <w:r w:rsidRPr="001E666C">
        <w:rPr>
          <w:rFonts w:ascii="Segoe UI" w:hAnsi="Segoe UI" w:cs="B Lotus"/>
          <w:color w:val="0F1115"/>
          <w:sz w:val="28"/>
          <w:szCs w:val="28"/>
          <w:rtl/>
        </w:rPr>
        <w:t xml:space="preserve">انعطاف در روش، قاطعیت در هدف (قاعده تزاحم و میسور)، </w:t>
      </w:r>
      <w:r w:rsidRPr="001E666C">
        <w:rPr>
          <w:rFonts w:ascii="Segoe UI" w:hAnsi="Segoe UI" w:cs="B Lotus"/>
          <w:color w:val="0F1115"/>
          <w:sz w:val="28"/>
          <w:szCs w:val="28"/>
          <w:rtl/>
          <w:lang w:bidi="fa-IR"/>
        </w:rPr>
        <w:t xml:space="preserve">۴- </w:t>
      </w:r>
      <w:r w:rsidRPr="001E666C">
        <w:rPr>
          <w:rFonts w:ascii="Segoe UI" w:hAnsi="Segoe UI" w:cs="B Lotus"/>
          <w:color w:val="0F1115"/>
          <w:sz w:val="28"/>
          <w:szCs w:val="28"/>
          <w:rtl/>
        </w:rPr>
        <w:t xml:space="preserve">انتخاب مذاکره‌کنندگان شایسته و متخصص (اصل اهلیت)، </w:t>
      </w:r>
      <w:r w:rsidRPr="001E666C">
        <w:rPr>
          <w:rFonts w:ascii="Segoe UI" w:hAnsi="Segoe UI" w:cs="B Lotus"/>
          <w:color w:val="0F1115"/>
          <w:sz w:val="28"/>
          <w:szCs w:val="28"/>
          <w:rtl/>
          <w:lang w:bidi="fa-IR"/>
        </w:rPr>
        <w:t xml:space="preserve">۵- </w:t>
      </w:r>
      <w:r w:rsidRPr="001E666C">
        <w:rPr>
          <w:rFonts w:ascii="Segoe UI" w:hAnsi="Segoe UI" w:cs="B Lotus"/>
          <w:color w:val="0F1115"/>
          <w:sz w:val="28"/>
          <w:szCs w:val="28"/>
          <w:rtl/>
        </w:rPr>
        <w:t xml:space="preserve">مذاکره مستقیم و شفاف با حفظ کرامت، </w:t>
      </w:r>
      <w:r w:rsidRPr="001E666C">
        <w:rPr>
          <w:rFonts w:ascii="Segoe UI" w:hAnsi="Segoe UI" w:cs="B Lotus"/>
          <w:color w:val="0F1115"/>
          <w:sz w:val="28"/>
          <w:szCs w:val="28"/>
          <w:rtl/>
          <w:lang w:bidi="fa-IR"/>
        </w:rPr>
        <w:t xml:space="preserve">۶- </w:t>
      </w:r>
      <w:r w:rsidRPr="001E666C">
        <w:rPr>
          <w:rFonts w:ascii="Segoe UI" w:hAnsi="Segoe UI" w:cs="B Lotus"/>
          <w:color w:val="0F1115"/>
          <w:sz w:val="28"/>
          <w:szCs w:val="28"/>
          <w:rtl/>
        </w:rPr>
        <w:t xml:space="preserve">مرزبانی و آمادگی دفاعی (رباط و مرابطه)، </w:t>
      </w:r>
      <w:r w:rsidRPr="001E666C">
        <w:rPr>
          <w:rFonts w:ascii="Segoe UI" w:hAnsi="Segoe UI" w:cs="B Lotus"/>
          <w:color w:val="0F1115"/>
          <w:sz w:val="28"/>
          <w:szCs w:val="28"/>
          <w:rtl/>
          <w:lang w:bidi="fa-IR"/>
        </w:rPr>
        <w:t xml:space="preserve">۷- </w:t>
      </w:r>
      <w:r w:rsidRPr="001E666C">
        <w:rPr>
          <w:rFonts w:ascii="Segoe UI" w:hAnsi="Segoe UI" w:cs="B Lotus"/>
          <w:color w:val="0F1115"/>
          <w:sz w:val="28"/>
          <w:szCs w:val="28"/>
          <w:rtl/>
        </w:rPr>
        <w:t xml:space="preserve">استفاده از میانجیگری و مساعی جمیله، </w:t>
      </w:r>
      <w:r w:rsidRPr="001E666C">
        <w:rPr>
          <w:rFonts w:ascii="Segoe UI" w:hAnsi="Segoe UI" w:cs="B Lotus"/>
          <w:color w:val="0F1115"/>
          <w:sz w:val="28"/>
          <w:szCs w:val="28"/>
          <w:rtl/>
          <w:lang w:bidi="fa-IR"/>
        </w:rPr>
        <w:t xml:space="preserve">۸- </w:t>
      </w:r>
      <w:r w:rsidRPr="001E666C">
        <w:rPr>
          <w:rFonts w:ascii="Segoe UI" w:hAnsi="Segoe UI" w:cs="B Lotus"/>
          <w:color w:val="0F1115"/>
          <w:sz w:val="28"/>
          <w:szCs w:val="28"/>
          <w:rtl/>
        </w:rPr>
        <w:t>همزیستی مسالمت‌آمیز با اقلیت‌ها. نویسنده ضمن تأکید بر این نکات، در فصل چهارم به بسط و توضیح بیشتر هر یک پرداخته است که در این گزارش مجال تفصیل آنها نمی‌رسد</w:t>
      </w:r>
      <w:r w:rsidRPr="001E666C">
        <w:rPr>
          <w:rFonts w:ascii="Segoe UI" w:hAnsi="Segoe UI" w:cs="B Lotus"/>
          <w:color w:val="0F1115"/>
          <w:sz w:val="28"/>
          <w:szCs w:val="28"/>
        </w:rPr>
        <w:t>.</w:t>
      </w:r>
    </w:p>
    <w:p w14:paraId="4D0900A7" w14:textId="1CBFE36C" w:rsidR="001E666C" w:rsidRPr="001E666C" w:rsidRDefault="001E666C" w:rsidP="001E666C">
      <w:pPr>
        <w:pStyle w:val="ds-markdown-paragraph"/>
        <w:shd w:val="clear" w:color="auto" w:fill="FFFFFF"/>
        <w:bidi/>
        <w:spacing w:before="240" w:beforeAutospacing="0" w:after="240" w:afterAutospacing="0"/>
        <w:jc w:val="both"/>
        <w:rPr>
          <w:rFonts w:ascii="Segoe UI" w:hAnsi="Segoe UI" w:cs="B Lotus"/>
          <w:color w:val="0F1115"/>
          <w:sz w:val="28"/>
          <w:szCs w:val="28"/>
        </w:rPr>
      </w:pPr>
      <w:r w:rsidRPr="001E666C">
        <w:rPr>
          <w:rStyle w:val="a3"/>
          <w:rFonts w:ascii="Segoe UI" w:hAnsi="Segoe UI" w:cs="B Lotus"/>
          <w:color w:val="0F1115"/>
          <w:sz w:val="28"/>
          <w:szCs w:val="28"/>
          <w:rtl/>
        </w:rPr>
        <w:t>نقدهای دکتر مروجی (ناقد محترم)</w:t>
      </w:r>
      <w:r w:rsidRPr="001E666C">
        <w:rPr>
          <w:rStyle w:val="a3"/>
          <w:rFonts w:ascii="Segoe UI" w:hAnsi="Segoe UI" w:cs="B Lotus"/>
          <w:color w:val="0F1115"/>
          <w:sz w:val="28"/>
          <w:szCs w:val="28"/>
        </w:rPr>
        <w:t>:</w:t>
      </w:r>
      <w:r>
        <w:rPr>
          <w:rFonts w:ascii="Segoe UI" w:hAnsi="Segoe UI" w:cs="B Lotus" w:hint="cs"/>
          <w:color w:val="0F1115"/>
          <w:sz w:val="28"/>
          <w:szCs w:val="28"/>
          <w:rtl/>
        </w:rPr>
        <w:t>د</w:t>
      </w:r>
      <w:r w:rsidRPr="001E666C">
        <w:rPr>
          <w:rFonts w:ascii="Segoe UI" w:hAnsi="Segoe UI" w:cs="B Lotus"/>
          <w:color w:val="0F1115"/>
          <w:sz w:val="28"/>
          <w:szCs w:val="28"/>
          <w:rtl/>
        </w:rPr>
        <w:t xml:space="preserve">کتر مروجی اشکالات خود را در دو قالب ساختاری و محتوایی ارائه کردند. در بخش ساختاری، ایشان فرمودند: </w:t>
      </w:r>
      <w:r w:rsidRPr="001E666C">
        <w:rPr>
          <w:rFonts w:ascii="Segoe UI" w:hAnsi="Segoe UI" w:cs="B Lotus"/>
          <w:color w:val="0F1115"/>
          <w:sz w:val="28"/>
          <w:szCs w:val="28"/>
          <w:rtl/>
          <w:lang w:bidi="fa-IR"/>
        </w:rPr>
        <w:t xml:space="preserve">۱- </w:t>
      </w:r>
      <w:r w:rsidRPr="001E666C">
        <w:rPr>
          <w:rFonts w:ascii="Segoe UI" w:hAnsi="Segoe UI" w:cs="B Lotus"/>
          <w:color w:val="0F1115"/>
          <w:sz w:val="28"/>
          <w:szCs w:val="28"/>
          <w:rtl/>
        </w:rPr>
        <w:t xml:space="preserve">چکیده طبق اصول و قوانین پژوهش پیش نرفته و باید اصلاح گردد. </w:t>
      </w:r>
      <w:r w:rsidRPr="001E666C">
        <w:rPr>
          <w:rFonts w:ascii="Segoe UI" w:hAnsi="Segoe UI" w:cs="B Lotus"/>
          <w:color w:val="0F1115"/>
          <w:sz w:val="28"/>
          <w:szCs w:val="28"/>
          <w:rtl/>
          <w:lang w:bidi="fa-IR"/>
        </w:rPr>
        <w:t xml:space="preserve">۲- </w:t>
      </w:r>
      <w:r w:rsidRPr="001E666C">
        <w:rPr>
          <w:rFonts w:ascii="Segoe UI" w:hAnsi="Segoe UI" w:cs="B Lotus"/>
          <w:color w:val="0F1115"/>
          <w:sz w:val="28"/>
          <w:szCs w:val="28"/>
          <w:rtl/>
        </w:rPr>
        <w:t xml:space="preserve">کلیدواژه‌ها نادرست هستند. </w:t>
      </w:r>
      <w:r w:rsidRPr="001E666C">
        <w:rPr>
          <w:rFonts w:ascii="Segoe UI" w:hAnsi="Segoe UI" w:cs="B Lotus"/>
          <w:color w:val="0F1115"/>
          <w:sz w:val="28"/>
          <w:szCs w:val="28"/>
          <w:rtl/>
          <w:lang w:bidi="fa-IR"/>
        </w:rPr>
        <w:t xml:space="preserve">۳- </w:t>
      </w:r>
      <w:r w:rsidRPr="001E666C">
        <w:rPr>
          <w:rFonts w:ascii="Segoe UI" w:hAnsi="Segoe UI" w:cs="B Lotus"/>
          <w:color w:val="0F1115"/>
          <w:sz w:val="28"/>
          <w:szCs w:val="28"/>
          <w:rtl/>
        </w:rPr>
        <w:t xml:space="preserve">در مقاله پیشینه ذکر نشده است در حالی که ذکر پیشینه از اصول پژوهش است. </w:t>
      </w:r>
      <w:r w:rsidRPr="001E666C">
        <w:rPr>
          <w:rFonts w:ascii="Segoe UI" w:hAnsi="Segoe UI" w:cs="B Lotus"/>
          <w:color w:val="0F1115"/>
          <w:sz w:val="28"/>
          <w:szCs w:val="28"/>
          <w:rtl/>
          <w:lang w:bidi="fa-IR"/>
        </w:rPr>
        <w:t xml:space="preserve">۴- </w:t>
      </w:r>
      <w:r w:rsidRPr="001E666C">
        <w:rPr>
          <w:rFonts w:ascii="Segoe UI" w:hAnsi="Segoe UI" w:cs="B Lotus"/>
          <w:color w:val="0F1115"/>
          <w:sz w:val="28"/>
          <w:szCs w:val="28"/>
          <w:rtl/>
        </w:rPr>
        <w:t xml:space="preserve">در مفاهیم، یکی از نکات کلیدی یعنی «سیره پیامبر اکرم(ص)» مفهوم‌شناسی نشده است. </w:t>
      </w:r>
      <w:r w:rsidRPr="001E666C">
        <w:rPr>
          <w:rFonts w:ascii="Segoe UI" w:hAnsi="Segoe UI" w:cs="B Lotus"/>
          <w:color w:val="0F1115"/>
          <w:sz w:val="28"/>
          <w:szCs w:val="28"/>
          <w:rtl/>
          <w:lang w:bidi="fa-IR"/>
        </w:rPr>
        <w:t xml:space="preserve">۵- </w:t>
      </w:r>
      <w:r w:rsidRPr="001E666C">
        <w:rPr>
          <w:rFonts w:ascii="Segoe UI" w:hAnsi="Segoe UI" w:cs="B Lotus"/>
          <w:color w:val="0F1115"/>
          <w:sz w:val="28"/>
          <w:szCs w:val="28"/>
          <w:rtl/>
        </w:rPr>
        <w:t>منابع و ارجاعات طبق شیوه‌نامه پژوهشی پیش نرفته است. در بخش محتوایی نیز ایشان پنج اشکال اساسی مطرح کردند: نخست اینکه تعبیر «پیامبر اسلام» غلط است و باید «پیامبر اکرم(ص)» صحیح به کار رود. دوم اینکه «دیپلماسی در کشتار» معنا ندارد، چرا که در سیره پیامبر چنین چیزی وجود نداشته، چه رسد به اینکه رهبر یک جامعه به شهادت برسد و سپس مذاکره صورت گیرد. سوم اینکه در مقاله آمده «سیاست خارجی کارش هدایت است» در حالی که به این صورت نیست، زیرا سیاست خارجی خارج از رسالت پیامبر اکرم(ص) است. چهارم اینکه آقای قاسمی در ارائه خود به روایتی از معاذ بن جبل اشاره کرده، ولی ذیل این روایت یا در خود روایت به بنی قریظه اشاره نکرده است که پیامبر به چه صورت با آنان مذاکره کرده است. پنجم اینکه ایشان در بحث دیپلماسی و نامه‌های پیامبر به پادشاهان (پادشاه ایران، ناصرخسرو) فرمودند صحت این نامه‌ها ثابت نشده است</w:t>
      </w:r>
      <w:r w:rsidRPr="001E666C">
        <w:rPr>
          <w:rFonts w:ascii="Segoe UI" w:hAnsi="Segoe UI" w:cs="B Lotus"/>
          <w:color w:val="0F1115"/>
          <w:sz w:val="28"/>
          <w:szCs w:val="28"/>
        </w:rPr>
        <w:t>.</w:t>
      </w:r>
    </w:p>
    <w:p w14:paraId="6D6ADAF6" w14:textId="3307CCF2" w:rsidR="001E666C" w:rsidRPr="00AD7394" w:rsidRDefault="001E666C" w:rsidP="00AD7394">
      <w:pPr>
        <w:pStyle w:val="ds-markdown-paragraph"/>
        <w:shd w:val="clear" w:color="auto" w:fill="FFFFFF"/>
        <w:bidi/>
        <w:spacing w:before="240" w:beforeAutospacing="0" w:after="240" w:afterAutospacing="0"/>
        <w:jc w:val="both"/>
        <w:rPr>
          <w:rFonts w:ascii="Segoe UI" w:hAnsi="Segoe UI" w:cs="B Lotus"/>
          <w:color w:val="0F1115"/>
          <w:sz w:val="28"/>
          <w:szCs w:val="28"/>
          <w:rtl/>
        </w:rPr>
      </w:pPr>
      <w:r w:rsidRPr="001E666C">
        <w:rPr>
          <w:rStyle w:val="a3"/>
          <w:rFonts w:ascii="Segoe UI" w:hAnsi="Segoe UI" w:cs="B Lotus"/>
          <w:color w:val="0F1115"/>
          <w:sz w:val="28"/>
          <w:szCs w:val="28"/>
          <w:rtl/>
        </w:rPr>
        <w:t>نظرات و پیشنهادات حضار محتر</w:t>
      </w:r>
      <w:r>
        <w:rPr>
          <w:rStyle w:val="a3"/>
          <w:rFonts w:ascii="Segoe UI" w:hAnsi="Segoe UI" w:cs="B Lotus" w:hint="cs"/>
          <w:color w:val="0F1115"/>
          <w:sz w:val="28"/>
          <w:szCs w:val="28"/>
          <w:rtl/>
        </w:rPr>
        <w:t>م:</w:t>
      </w:r>
      <w:r w:rsidRPr="001E666C">
        <w:rPr>
          <w:rFonts w:ascii="Segoe UI" w:hAnsi="Segoe UI" w:cs="B Lotus"/>
          <w:color w:val="0F1115"/>
          <w:sz w:val="28"/>
          <w:szCs w:val="28"/>
        </w:rPr>
        <w:t> </w:t>
      </w:r>
      <w:r w:rsidRPr="001E666C">
        <w:rPr>
          <w:rFonts w:ascii="Segoe UI" w:hAnsi="Segoe UI" w:cs="B Lotus"/>
          <w:color w:val="0F1115"/>
          <w:sz w:val="28"/>
          <w:szCs w:val="28"/>
          <w:rtl/>
        </w:rPr>
        <w:t>حضار جلسه نیز به جهت اعتلای مقاله نکاتی را اشاره کردند. اول اینکه موضوع ریزتر شود و به صورت مطالعه موردی ارائه گردد، مثلاً مطالعه موردی جنگ حدیبیه. دوم اینکه در خصوص پیشینه مقاله، یکی از حضار کتاب «دیپلماسی» سعید جلیلی را معرفی کردند. سوم اینکه دوست دیگری به گزاره تاریخی «رمی شتر» رقیه دختر پیامبر اشاره کردند که شخصی به ایشان آسیب رسانده بود و در نهایت پیامبر آن شخص را بخشید</w:t>
      </w:r>
      <w:r w:rsidRPr="001E666C">
        <w:rPr>
          <w:rFonts w:ascii="Segoe UI" w:hAnsi="Segoe UI" w:cs="B Lotus"/>
          <w:color w:val="0F1115"/>
          <w:sz w:val="28"/>
          <w:szCs w:val="28"/>
        </w:rPr>
        <w:t>.</w:t>
      </w:r>
    </w:p>
    <w:p w14:paraId="7D2963D2" w14:textId="7BDFFA31" w:rsidR="00AD7394" w:rsidRPr="00AD7394" w:rsidRDefault="00AD7394" w:rsidP="00AD7394">
      <w:pPr>
        <w:pStyle w:val="ds-markdown-paragraph"/>
        <w:shd w:val="clear" w:color="auto" w:fill="FFFFFF"/>
        <w:bidi/>
        <w:spacing w:before="240" w:beforeAutospacing="0" w:after="240" w:afterAutospacing="0" w:line="420" w:lineRule="atLeast"/>
        <w:jc w:val="both"/>
        <w:rPr>
          <w:rFonts w:ascii="Segoe UI" w:hAnsi="Segoe UI" w:cs="B Lotus"/>
          <w:color w:val="0F1115"/>
          <w:sz w:val="28"/>
          <w:szCs w:val="28"/>
        </w:rPr>
      </w:pPr>
      <w:r>
        <w:rPr>
          <w:rStyle w:val="a3"/>
          <w:rFonts w:ascii="Segoe UI" w:hAnsi="Segoe UI" w:cs="B Lotus" w:hint="cs"/>
          <w:color w:val="0F1115"/>
          <w:sz w:val="28"/>
          <w:szCs w:val="28"/>
          <w:rtl/>
        </w:rPr>
        <w:t>ج</w:t>
      </w:r>
      <w:r w:rsidRPr="00AD7394">
        <w:rPr>
          <w:rStyle w:val="a3"/>
          <w:rFonts w:ascii="Segoe UI" w:hAnsi="Segoe UI" w:cs="B Lotus"/>
          <w:color w:val="0F1115"/>
          <w:sz w:val="28"/>
          <w:szCs w:val="28"/>
          <w:rtl/>
        </w:rPr>
        <w:t xml:space="preserve">مع‌بندی دبیر جلسه </w:t>
      </w:r>
    </w:p>
    <w:p w14:paraId="37E77809" w14:textId="7ACE98C4" w:rsidR="00AD7394" w:rsidRPr="00AD7394" w:rsidRDefault="00AD7394" w:rsidP="00AD7394">
      <w:pPr>
        <w:pStyle w:val="ds-markdown-paragraph"/>
        <w:shd w:val="clear" w:color="auto" w:fill="FFFFFF"/>
        <w:bidi/>
        <w:spacing w:before="240" w:beforeAutospacing="0" w:after="0" w:afterAutospacing="0" w:line="420" w:lineRule="atLeast"/>
        <w:jc w:val="both"/>
        <w:rPr>
          <w:rFonts w:ascii="Segoe UI" w:hAnsi="Segoe UI" w:cs="B Lotus"/>
          <w:color w:val="0F1115"/>
          <w:sz w:val="28"/>
          <w:szCs w:val="28"/>
        </w:rPr>
      </w:pPr>
      <w:r w:rsidRPr="00AD7394">
        <w:rPr>
          <w:rFonts w:ascii="Segoe UI" w:hAnsi="Segoe UI" w:cs="B Lotus"/>
          <w:color w:val="0F1115"/>
          <w:sz w:val="28"/>
          <w:szCs w:val="28"/>
          <w:rtl/>
        </w:rPr>
        <w:t xml:space="preserve">از ارائه‌دهنده، ناقد و همه حضار سپاسگزارم. موضوع مقاله راهبردی و ضروری است و الگوهای هشت‌گانه ارائه شده (صلح بازدارنده، وفای به عهد، انعطاف در روش، اهلیت، مذاکره شفاف، مرزبانی، میانجیگری، همزیستی با </w:t>
      </w:r>
      <w:r w:rsidRPr="00AD7394">
        <w:rPr>
          <w:rFonts w:ascii="Segoe UI" w:hAnsi="Segoe UI" w:cs="B Lotus"/>
          <w:color w:val="0F1115"/>
          <w:sz w:val="28"/>
          <w:szCs w:val="28"/>
          <w:rtl/>
        </w:rPr>
        <w:lastRenderedPageBreak/>
        <w:t xml:space="preserve">اقلیت‌ها) نشان‌دهنده تلاش ارزشمند نویسنده است. نقدهای دکتر مروجی در دو بخش ساختاری (چکیده، کلیدواژه‌ها، پیشینه، شیوه ارجاع) و محتوایی (تعبیر صحیح پیامبر، تفکیک سیاست خارجی از رسالت، تکمیل روایت بنی‌قریظه، تشکیک در نامه به پادشاهان) کاملاً وارد و سازنده است. پیشنهاد حضار برای مطالعه موردی (مثلاً حدیبیه) و استفاده از منابعی مانند کتاب «دیپلماسی» سعید جلیلی قابل توجه است. تأکید دبیر علمی: بازنگری اساسی مقاله، رفع اشکالات ساختاری و محتوایی، و ارائه نسخه اصلاح شده </w:t>
      </w:r>
      <w:r>
        <w:rPr>
          <w:rFonts w:ascii="Segoe UI" w:hAnsi="Segoe UI" w:cs="B Lotus" w:hint="cs"/>
          <w:color w:val="0F1115"/>
          <w:sz w:val="28"/>
          <w:szCs w:val="28"/>
          <w:rtl/>
        </w:rPr>
        <w:t>است.</w:t>
      </w:r>
    </w:p>
    <w:p w14:paraId="4D4E1C15" w14:textId="77777777" w:rsidR="00AD7394" w:rsidRPr="001E666C" w:rsidRDefault="00AD7394" w:rsidP="00AD7394">
      <w:pPr>
        <w:pStyle w:val="ds-markdown-paragraph"/>
        <w:shd w:val="clear" w:color="auto" w:fill="FFFFFF"/>
        <w:bidi/>
        <w:spacing w:before="240" w:beforeAutospacing="0" w:after="240" w:afterAutospacing="0"/>
        <w:jc w:val="both"/>
        <w:rPr>
          <w:rFonts w:ascii="Segoe UI" w:hAnsi="Segoe UI" w:cs="B Lotus"/>
          <w:color w:val="0F1115"/>
          <w:sz w:val="28"/>
          <w:szCs w:val="28"/>
        </w:rPr>
      </w:pPr>
    </w:p>
    <w:p w14:paraId="1E922019" w14:textId="77777777" w:rsidR="00990725" w:rsidRPr="00990725" w:rsidRDefault="00990725" w:rsidP="00990725">
      <w:pPr>
        <w:bidi/>
        <w:jc w:val="both"/>
        <w:rPr>
          <w:lang w:bidi="fa-IR"/>
        </w:rPr>
      </w:pPr>
    </w:p>
    <w:sectPr w:rsidR="00990725" w:rsidRPr="00990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E0"/>
    <w:rsid w:val="001E666C"/>
    <w:rsid w:val="00461E07"/>
    <w:rsid w:val="005102DF"/>
    <w:rsid w:val="007D71C4"/>
    <w:rsid w:val="00990725"/>
    <w:rsid w:val="00AD7394"/>
    <w:rsid w:val="00CB37E0"/>
    <w:rsid w:val="00E92A0A"/>
    <w:rsid w:val="00F74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B7B5"/>
  <w15:chartTrackingRefBased/>
  <w15:docId w15:val="{A7CC1E75-EC94-45E3-A275-EAA40660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1E666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E6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01948">
      <w:bodyDiv w:val="1"/>
      <w:marLeft w:val="0"/>
      <w:marRight w:val="0"/>
      <w:marTop w:val="0"/>
      <w:marBottom w:val="0"/>
      <w:divBdr>
        <w:top w:val="none" w:sz="0" w:space="0" w:color="auto"/>
        <w:left w:val="none" w:sz="0" w:space="0" w:color="auto"/>
        <w:bottom w:val="none" w:sz="0" w:space="0" w:color="auto"/>
        <w:right w:val="none" w:sz="0" w:space="0" w:color="auto"/>
      </w:divBdr>
      <w:divsChild>
        <w:div w:id="1351446047">
          <w:marLeft w:val="660"/>
          <w:marRight w:val="660"/>
          <w:marTop w:val="0"/>
          <w:marBottom w:val="0"/>
          <w:divBdr>
            <w:top w:val="none" w:sz="0" w:space="0" w:color="auto"/>
            <w:left w:val="none" w:sz="0" w:space="0" w:color="auto"/>
            <w:bottom w:val="none" w:sz="0" w:space="0" w:color="auto"/>
            <w:right w:val="none" w:sz="0" w:space="0" w:color="auto"/>
          </w:divBdr>
          <w:divsChild>
            <w:div w:id="556360599">
              <w:marLeft w:val="0"/>
              <w:marRight w:val="0"/>
              <w:marTop w:val="0"/>
              <w:marBottom w:val="0"/>
              <w:divBdr>
                <w:top w:val="none" w:sz="0" w:space="0" w:color="auto"/>
                <w:left w:val="none" w:sz="0" w:space="0" w:color="auto"/>
                <w:bottom w:val="none" w:sz="0" w:space="0" w:color="auto"/>
                <w:right w:val="none" w:sz="0" w:space="0" w:color="auto"/>
              </w:divBdr>
              <w:divsChild>
                <w:div w:id="98569935">
                  <w:marLeft w:val="0"/>
                  <w:marRight w:val="0"/>
                  <w:marTop w:val="0"/>
                  <w:marBottom w:val="0"/>
                  <w:divBdr>
                    <w:top w:val="none" w:sz="0" w:space="0" w:color="auto"/>
                    <w:left w:val="none" w:sz="0" w:space="0" w:color="auto"/>
                    <w:bottom w:val="none" w:sz="0" w:space="0" w:color="auto"/>
                    <w:right w:val="none" w:sz="0" w:space="0" w:color="auto"/>
                  </w:divBdr>
                  <w:divsChild>
                    <w:div w:id="623849615">
                      <w:marLeft w:val="0"/>
                      <w:marRight w:val="0"/>
                      <w:marTop w:val="0"/>
                      <w:marBottom w:val="0"/>
                      <w:divBdr>
                        <w:top w:val="none" w:sz="0" w:space="0" w:color="auto"/>
                        <w:left w:val="none" w:sz="0" w:space="0" w:color="auto"/>
                        <w:bottom w:val="none" w:sz="0" w:space="0" w:color="auto"/>
                        <w:right w:val="none" w:sz="0" w:space="0" w:color="auto"/>
                      </w:divBdr>
                      <w:divsChild>
                        <w:div w:id="310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Pajuhesh</cp:lastModifiedBy>
  <cp:revision>2</cp:revision>
  <dcterms:created xsi:type="dcterms:W3CDTF">2026-06-10T06:21:00Z</dcterms:created>
  <dcterms:modified xsi:type="dcterms:W3CDTF">2026-06-10T06:21:00Z</dcterms:modified>
</cp:coreProperties>
</file>